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B1E6" w14:textId="1DDE3ED9" w:rsidR="008E70B5" w:rsidRDefault="008E70B5" w:rsidP="008E70B5">
      <w:pPr>
        <w:spacing w:line="276" w:lineRule="auto"/>
        <w:jc w:val="center"/>
        <w:rPr>
          <w:rFonts w:ascii="Arial" w:hAnsi="Arial" w:cs="Arial"/>
          <w:b/>
          <w:bCs/>
        </w:rPr>
      </w:pPr>
      <w:r w:rsidRPr="00A121D3">
        <w:rPr>
          <w:b/>
          <w:noProof/>
          <w:lang w:eastAsia="pl-PL"/>
        </w:rPr>
        <w:drawing>
          <wp:inline distT="0" distB="0" distL="0" distR="0" wp14:anchorId="6D56C1A3" wp14:editId="45FE506D">
            <wp:extent cx="2130425" cy="629728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25" cy="6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</w:t>
      </w:r>
      <w:r w:rsidRPr="00A121D3">
        <w:rPr>
          <w:b/>
          <w:noProof/>
          <w:lang w:eastAsia="pl-PL"/>
        </w:rPr>
        <w:drawing>
          <wp:inline distT="0" distB="0" distL="0" distR="0" wp14:anchorId="344F6B8C" wp14:editId="766CD7FA">
            <wp:extent cx="1612900" cy="526415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9AF0" w14:textId="77777777" w:rsidR="008E70B5" w:rsidRPr="00B80578" w:rsidRDefault="008E70B5" w:rsidP="008E70B5">
      <w:pPr>
        <w:rPr>
          <w:rFonts w:ascii="Tahoma" w:hAnsi="Tahoma" w:cs="Tahoma"/>
          <w:b/>
          <w:smallCaps/>
          <w:sz w:val="40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C11B7BC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8E70B5">
        <w:rPr>
          <w:rFonts w:ascii="Tahoma" w:hAnsi="Tahoma" w:cs="Tahoma"/>
          <w:bCs/>
          <w:sz w:val="24"/>
          <w:szCs w:val="24"/>
          <w:lang w:eastAsia="pl-PL"/>
        </w:rPr>
        <w:t>webinarium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11CAF988" w14:textId="77777777" w:rsidR="008E70B5" w:rsidRPr="00FD1431" w:rsidRDefault="008E70B5" w:rsidP="008E70B5">
      <w:pPr>
        <w:jc w:val="center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„</w:t>
      </w:r>
      <w:r w:rsidRPr="00FD1431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Estoński CIT 2023</w:t>
      </w:r>
      <w:r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”</w:t>
      </w:r>
    </w:p>
    <w:p w14:paraId="32D39EDD" w14:textId="77777777" w:rsidR="008E70B5" w:rsidRDefault="008E70B5" w:rsidP="008E70B5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51597AB4" w:rsidR="00D627E5" w:rsidRPr="004F2379" w:rsidRDefault="008E70B5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17 stycznia 2023r.</w:t>
      </w:r>
    </w:p>
    <w:p w14:paraId="1D352F53" w14:textId="58B03D65" w:rsidR="00FF1996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203FE8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8E70B5">
        <w:rPr>
          <w:rFonts w:ascii="Tahoma" w:hAnsi="Tahoma" w:cs="Tahoma"/>
          <w:b/>
          <w:bCs/>
          <w:sz w:val="24"/>
          <w:szCs w:val="24"/>
        </w:rPr>
        <w:t>2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370229">
        <w:rPr>
          <w:rFonts w:ascii="Tahoma" w:hAnsi="Tahoma" w:cs="Tahoma"/>
          <w:b/>
          <w:bCs/>
          <w:sz w:val="24"/>
          <w:szCs w:val="24"/>
        </w:rPr>
        <w:t>0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3786357" w14:textId="160AD7F2" w:rsidR="00D627E5" w:rsidRDefault="00717033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>szkolenie online za pomocą MS Teams</w:t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5F350A" w:rsidRDefault="004F2379">
      <w:pPr>
        <w:jc w:val="both"/>
        <w:rPr>
          <w:rFonts w:ascii="Tahoma" w:hAnsi="Tahoma" w:cs="Tahoma"/>
          <w:color w:val="0070C0"/>
          <w:sz w:val="16"/>
          <w:szCs w:val="16"/>
        </w:rPr>
      </w:pPr>
      <w:r w:rsidRPr="005F350A">
        <w:rPr>
          <w:rFonts w:ascii="Tahoma" w:hAnsi="Tahoma" w:cs="Tahoma"/>
          <w:sz w:val="16"/>
          <w:szCs w:val="16"/>
        </w:rPr>
        <w:t xml:space="preserve">Zgłoszenie na </w:t>
      </w:r>
      <w:r w:rsidR="00A10923" w:rsidRPr="005F350A">
        <w:rPr>
          <w:rFonts w:ascii="Tahoma" w:hAnsi="Tahoma" w:cs="Tahoma"/>
          <w:sz w:val="16"/>
          <w:szCs w:val="16"/>
        </w:rPr>
        <w:t>szkolenie</w:t>
      </w:r>
      <w:r w:rsidRPr="005F350A">
        <w:rPr>
          <w:rFonts w:ascii="Tahoma" w:hAnsi="Tahoma" w:cs="Tahoma"/>
          <w:sz w:val="16"/>
          <w:szCs w:val="16"/>
        </w:rPr>
        <w:t xml:space="preserve"> jest równoznaczne z wyrażeniem zgody na przetwarzanie danych osobowych niezbędnych do przeprowadzenia s</w:t>
      </w:r>
      <w:r w:rsidR="006744A6" w:rsidRPr="005F350A">
        <w:rPr>
          <w:rFonts w:ascii="Tahoma" w:hAnsi="Tahoma" w:cs="Tahoma"/>
          <w:sz w:val="16"/>
          <w:szCs w:val="16"/>
        </w:rPr>
        <w:t>zkolenia</w:t>
      </w:r>
      <w:r w:rsidRPr="005F350A">
        <w:rPr>
          <w:rFonts w:ascii="Tahoma" w:hAnsi="Tahoma" w:cs="Tahoma"/>
          <w:sz w:val="16"/>
          <w:szCs w:val="16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5F350A">
          <w:rPr>
            <w:rStyle w:val="Hipercze"/>
            <w:rFonts w:ascii="Tahoma" w:hAnsi="Tahoma" w:cs="Tahoma"/>
            <w:sz w:val="16"/>
            <w:szCs w:val="16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350A"/>
    <w:rsid w:val="005F71EB"/>
    <w:rsid w:val="00626B3D"/>
    <w:rsid w:val="006457CC"/>
    <w:rsid w:val="00666E45"/>
    <w:rsid w:val="006744A6"/>
    <w:rsid w:val="0070332B"/>
    <w:rsid w:val="00717033"/>
    <w:rsid w:val="00727818"/>
    <w:rsid w:val="007614E8"/>
    <w:rsid w:val="00762631"/>
    <w:rsid w:val="0078343E"/>
    <w:rsid w:val="007C5B79"/>
    <w:rsid w:val="00800F16"/>
    <w:rsid w:val="0086144B"/>
    <w:rsid w:val="008A2395"/>
    <w:rsid w:val="008D78C1"/>
    <w:rsid w:val="008E70B5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254BB"/>
    <w:rsid w:val="00B340F6"/>
    <w:rsid w:val="00B36668"/>
    <w:rsid w:val="00B5496D"/>
    <w:rsid w:val="00B80578"/>
    <w:rsid w:val="00BB52A3"/>
    <w:rsid w:val="00BD09FC"/>
    <w:rsid w:val="00BF4C8F"/>
    <w:rsid w:val="00C3324C"/>
    <w:rsid w:val="00C50BA6"/>
    <w:rsid w:val="00C61F48"/>
    <w:rsid w:val="00C946D4"/>
    <w:rsid w:val="00CB21CD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EBF4D4EE-9617-4546-BF2E-69FC0A94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60</cp:revision>
  <cp:lastPrinted>2023-01-09T13:35:00Z</cp:lastPrinted>
  <dcterms:created xsi:type="dcterms:W3CDTF">2019-02-25T13:59:00Z</dcterms:created>
  <dcterms:modified xsi:type="dcterms:W3CDTF">2023-01-09T13:39:00Z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